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F4D" w:rsidRPr="00196F4D" w:rsidRDefault="00196F4D" w:rsidP="00196F4D">
      <w:pPr>
        <w:tabs>
          <w:tab w:val="left" w:pos="7200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96F4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Głogówek, dnia 18 grudnia 2012 roku </w:t>
      </w:r>
    </w:p>
    <w:p w:rsidR="00196F4D" w:rsidRPr="00196F4D" w:rsidRDefault="00196F4D" w:rsidP="00196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196F4D" w:rsidRPr="00196F4D" w:rsidRDefault="00196F4D" w:rsidP="00196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196F4D" w:rsidRPr="00196F4D" w:rsidRDefault="00196F4D" w:rsidP="00196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KOMUNIKAT</w:t>
      </w:r>
    </w:p>
    <w:p w:rsidR="00196F4D" w:rsidRPr="00196F4D" w:rsidRDefault="00196F4D" w:rsidP="00196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BURMISTRZ GŁOGÓWKA</w:t>
      </w:r>
    </w:p>
    <w:p w:rsidR="00196F4D" w:rsidRPr="00196F4D" w:rsidRDefault="00196F4D" w:rsidP="00196F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INFORMUJE,</w:t>
      </w: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96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że  dnia </w:t>
      </w: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18 grudnia 2012 roku </w:t>
      </w:r>
      <w:r w:rsidRPr="00196F4D">
        <w:rPr>
          <w:rFonts w:ascii="Times New Roman" w:eastAsia="Times New Roman" w:hAnsi="Times New Roman" w:cs="Times New Roman"/>
          <w:sz w:val="28"/>
          <w:szCs w:val="28"/>
          <w:lang w:eastAsia="pl-PL"/>
        </w:rPr>
        <w:t>w Urzędzie Miejskim w Głogówku</w:t>
      </w: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odbył  się II-</w:t>
      </w:r>
      <w:proofErr w:type="spellStart"/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gi</w:t>
      </w:r>
      <w:proofErr w:type="spellEnd"/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przetarg ustny nieograniczony </w:t>
      </w:r>
      <w:r w:rsidRPr="00196F4D">
        <w:rPr>
          <w:rFonts w:ascii="Times New Roman" w:eastAsia="Times New Roman" w:hAnsi="Times New Roman" w:cs="Times New Roman"/>
          <w:sz w:val="28"/>
          <w:szCs w:val="28"/>
          <w:lang w:eastAsia="pl-PL"/>
        </w:rPr>
        <w:t>sprzedaży na własność nieruchomości stanowiących własność Gminy Głogówek, a to:</w:t>
      </w: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96F4D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- działki  niezabudowanej  </w:t>
      </w: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nr 669 </w:t>
      </w:r>
      <w:r w:rsidRPr="00196F4D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 </w:t>
      </w:r>
      <w:r w:rsidRPr="00196F4D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mapa  6  obręb  Winiary  o   powierzchni  </w:t>
      </w: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0.2992  ha, </w:t>
      </w: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</w:t>
      </w:r>
      <w:r w:rsidRPr="00196F4D">
        <w:rPr>
          <w:rFonts w:ascii="Times New Roman" w:eastAsia="Times New Roman" w:hAnsi="Times New Roman" w:cs="Times New Roman"/>
          <w:sz w:val="24"/>
          <w:szCs w:val="24"/>
          <w:lang w:eastAsia="pl-PL"/>
        </w:rPr>
        <w:t>stanowiącej zurbanizowane tereny niezabudowane</w:t>
      </w:r>
      <w:r w:rsidRPr="00196F4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</w:t>
      </w: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</w:t>
      </w:r>
      <w:r w:rsidRPr="00196F4D">
        <w:rPr>
          <w:rFonts w:ascii="Times New Roman" w:eastAsia="Times New Roman" w:hAnsi="Times New Roman" w:cs="Times New Roman"/>
          <w:sz w:val="24"/>
          <w:szCs w:val="20"/>
          <w:lang w:eastAsia="pl-PL"/>
        </w:rPr>
        <w:t>położonej</w:t>
      </w:r>
      <w:r w:rsidRPr="00196F4D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 </w:t>
      </w: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  GŁOGÓWKU,  </w:t>
      </w:r>
      <w:r w:rsidRPr="00196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przy </w:t>
      </w: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96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</w:t>
      </w: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ul. 3-go Maja</w:t>
      </w:r>
      <w:r w:rsidRPr="00196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 (tereny  po  cegielni),</w:t>
      </w:r>
      <w:r w:rsidRPr="00196F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zapisanej  </w:t>
      </w:r>
      <w:r w:rsidRPr="00196F4D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jako  </w:t>
      </w:r>
      <w:r w:rsidRPr="00196F4D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własność  </w:t>
      </w: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Gminy  Głogówek</w:t>
      </w: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 </w:t>
      </w:r>
      <w:r w:rsidRPr="00196F4D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 księdze  wieczystej  </w:t>
      </w: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KW OP1P/00054563/3  </w:t>
      </w:r>
      <w:r w:rsidRPr="00196F4D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prowadzonej  przez  </w:t>
      </w:r>
      <w:r w:rsidRPr="00196F4D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Sąd  Rejonowy  w </w:t>
      </w: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196F4D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  Prudniku </w:t>
      </w:r>
      <w:r w:rsidRPr="00196F4D">
        <w:rPr>
          <w:rFonts w:ascii="Times New Roman" w:eastAsia="Times New Roman" w:hAnsi="Times New Roman" w:cs="Times New Roman"/>
          <w:sz w:val="24"/>
          <w:szCs w:val="20"/>
          <w:lang w:eastAsia="pl-PL"/>
        </w:rPr>
        <w:t>V Wydział Ksiąg Wieczystych.</w:t>
      </w: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Wartość i cena wywoławcza</w:t>
      </w:r>
      <w:r w:rsidRPr="00196F4D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wymienionej wyżej działki, </w:t>
      </w:r>
      <w:r w:rsidRPr="00196F4D">
        <w:rPr>
          <w:rFonts w:ascii="Times New Roman" w:eastAsia="Times New Roman" w:hAnsi="Times New Roman" w:cs="Times New Roman"/>
          <w:sz w:val="24"/>
          <w:szCs w:val="20"/>
          <w:lang w:eastAsia="pl-PL"/>
        </w:rPr>
        <w:t>położonej</w:t>
      </w:r>
      <w:r w:rsidRPr="00196F4D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</w:t>
      </w: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 GŁOGÓW-KU, </w:t>
      </w:r>
      <w:r w:rsidRPr="00196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przy </w:t>
      </w: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ul. 3-go Maja</w:t>
      </w:r>
      <w:r w:rsidRPr="00196F4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(tereny po cegielni)</w:t>
      </w: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,</w:t>
      </w:r>
      <w:r w:rsidRPr="00196F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96F4D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podlegającej przetargowi wynosiła – </w:t>
      </w: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25.100,00 złotych </w:t>
      </w:r>
      <w:r w:rsidRPr="00196F4D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(słownie: dwadzieścia pięć tysięcy sto 00/100 złotych).</w:t>
      </w: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</w:t>
      </w: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Wymieniona wyżej działka nr 669  </w:t>
      </w:r>
      <w:r w:rsidRPr="00196F4D">
        <w:rPr>
          <w:rFonts w:ascii="Times New Roman" w:eastAsia="Times New Roman" w:hAnsi="Times New Roman" w:cs="Times New Roman"/>
          <w:sz w:val="24"/>
          <w:szCs w:val="24"/>
          <w:lang w:eastAsia="pl-PL"/>
        </w:rPr>
        <w:t>mapa 6 obręb Winiary</w:t>
      </w:r>
      <w:r w:rsidRPr="00196F4D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 xml:space="preserve"> została sprzedana za kwotę 25.360,00 złotych </w:t>
      </w:r>
      <w:r w:rsidRPr="00196F4D">
        <w:rPr>
          <w:rFonts w:ascii="Times New Roman" w:eastAsia="Times New Roman" w:hAnsi="Times New Roman" w:cs="Times New Roman"/>
          <w:sz w:val="24"/>
          <w:szCs w:val="24"/>
          <w:lang w:eastAsia="pl-PL"/>
        </w:rPr>
        <w:t>(słownie: dwadzieścia  pięć tysięcy trzysta sześćdziesiąt  00/100</w:t>
      </w: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96F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złotych). </w:t>
      </w: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</w:p>
    <w:p w:rsidR="00196F4D" w:rsidRPr="00196F4D" w:rsidRDefault="00196F4D" w:rsidP="00196F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196F4D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Niniejszy komunikat zamieszcza się na stronie internetowej Urzędu pod adresem: </w:t>
      </w:r>
      <w:hyperlink r:id="rId5" w:history="1">
        <w:r w:rsidRPr="00196F4D">
          <w:rPr>
            <w:rFonts w:ascii="Times New Roman" w:eastAsia="Times New Roman" w:hAnsi="Times New Roman" w:cs="Times New Roman"/>
            <w:color w:val="0000FF"/>
            <w:sz w:val="28"/>
            <w:szCs w:val="20"/>
            <w:u w:val="single"/>
            <w:lang w:eastAsia="pl-PL"/>
          </w:rPr>
          <w:t>www.bip.glogowek.ig.pl</w:t>
        </w:r>
      </w:hyperlink>
    </w:p>
    <w:p w:rsidR="00196F4D" w:rsidRPr="00196F4D" w:rsidRDefault="00196F4D" w:rsidP="00196F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</w:pPr>
      <w:r w:rsidRPr="00196F4D">
        <w:rPr>
          <w:rFonts w:ascii="Times New Roman" w:eastAsia="Times New Roman" w:hAnsi="Times New Roman" w:cs="Times New Roman"/>
          <w:b/>
          <w:sz w:val="24"/>
          <w:szCs w:val="20"/>
          <w:lang w:eastAsia="pl-PL"/>
        </w:rPr>
        <w:t xml:space="preserve">                                                                                         </w:t>
      </w:r>
    </w:p>
    <w:p w:rsidR="00196F4D" w:rsidRPr="00196F4D" w:rsidRDefault="00196F4D" w:rsidP="00196F4D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pl-PL"/>
        </w:rPr>
      </w:pPr>
      <w:r w:rsidRPr="00196F4D">
        <w:rPr>
          <w:rFonts w:ascii="Times New Roman" w:eastAsia="Times New Roman" w:hAnsi="Times New Roman" w:cs="Times New Roman"/>
          <w:b/>
          <w:sz w:val="20"/>
          <w:szCs w:val="20"/>
          <w:lang w:eastAsia="pl-PL"/>
        </w:rPr>
        <w:t xml:space="preserve">Głogówek, dnia 18 grudnia 2012 roku </w:t>
      </w:r>
      <w:r w:rsidRPr="00196F4D">
        <w:rPr>
          <w:rFonts w:ascii="Times New Roman" w:eastAsia="Times New Roman" w:hAnsi="Times New Roman" w:cs="Times New Roman"/>
          <w:sz w:val="28"/>
          <w:szCs w:val="20"/>
          <w:lang w:eastAsia="pl-PL"/>
        </w:rPr>
        <w:t xml:space="preserve">  </w:t>
      </w:r>
    </w:p>
    <w:p w:rsidR="00196F4D" w:rsidRPr="00196F4D" w:rsidRDefault="00196F4D" w:rsidP="00196F4D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96F4D">
        <w:rPr>
          <w:rFonts w:ascii="Times New Roman" w:eastAsia="Times New Roman" w:hAnsi="Times New Roman" w:cs="Times New Roman"/>
          <w:sz w:val="28"/>
          <w:szCs w:val="20"/>
          <w:lang w:eastAsia="pl-PL"/>
        </w:rPr>
        <w:t xml:space="preserve">                                                                          </w:t>
      </w: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96F4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                                                                                                                                         </w:t>
      </w:r>
    </w:p>
    <w:p w:rsidR="00196F4D" w:rsidRPr="00196F4D" w:rsidRDefault="00196F4D" w:rsidP="00196F4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96F4D">
        <w:rPr>
          <w:rFonts w:ascii="Times New Roman" w:eastAsia="Times New Roman" w:hAnsi="Times New Roman" w:cs="Times New Roman"/>
          <w:sz w:val="28"/>
          <w:szCs w:val="24"/>
          <w:lang w:eastAsia="pl-PL"/>
        </w:rPr>
        <w:t xml:space="preserve">                                                                        </w:t>
      </w:r>
      <w:r w:rsidRPr="00196F4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Burmistrz   Głogówka                                                              </w:t>
      </w: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96F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</w:t>
      </w:r>
      <w:r w:rsidRPr="00196F4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Andrzej KAŁAMARZ</w:t>
      </w: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96F4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</w:t>
      </w: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96F4D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Komunikat  sporządził                                                                          </w:t>
      </w:r>
    </w:p>
    <w:p w:rsidR="00196F4D" w:rsidRPr="00196F4D" w:rsidRDefault="00196F4D" w:rsidP="00196F4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96F4D">
        <w:rPr>
          <w:rFonts w:ascii="Times New Roman" w:eastAsia="Times New Roman" w:hAnsi="Times New Roman" w:cs="Times New Roman"/>
          <w:sz w:val="20"/>
          <w:szCs w:val="20"/>
          <w:lang w:eastAsia="pl-PL"/>
        </w:rPr>
        <w:t>Władysław Witkowski</w:t>
      </w:r>
    </w:p>
    <w:p w:rsidR="00125324" w:rsidRDefault="00125324">
      <w:bookmarkStart w:id="0" w:name="_GoBack"/>
      <w:bookmarkEnd w:id="0"/>
    </w:p>
    <w:sectPr w:rsidR="001253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6F4D"/>
    <w:rsid w:val="00125324"/>
    <w:rsid w:val="00196F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409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bip.glogowek.ig.pl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Dawid</dc:creator>
  <cp:lastModifiedBy>Dawid</cp:lastModifiedBy>
  <cp:revision>1</cp:revision>
  <dcterms:created xsi:type="dcterms:W3CDTF">2012-12-20T07:28:00Z</dcterms:created>
  <dcterms:modified xsi:type="dcterms:W3CDTF">2012-12-20T07:30:00Z</dcterms:modified>
</cp:coreProperties>
</file>